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19" w:rsidRDefault="00B74319" w:rsidP="00C42E60">
      <w:pPr>
        <w:spacing w:after="0"/>
      </w:pPr>
      <w:r>
        <w:t>George Rogers Clark Park Neighborhood Association</w:t>
      </w:r>
    </w:p>
    <w:p w:rsidR="00B74319" w:rsidRDefault="00B74319" w:rsidP="00C42E60">
      <w:pPr>
        <w:spacing w:after="0"/>
      </w:pPr>
      <w:r>
        <w:t>Executive Board Meeting</w:t>
      </w:r>
    </w:p>
    <w:p w:rsidR="00B74319" w:rsidRDefault="00B74319" w:rsidP="00C42E60">
      <w:pPr>
        <w:spacing w:after="0"/>
      </w:pPr>
      <w:r>
        <w:t>Revised February 1, 2011</w:t>
      </w:r>
    </w:p>
    <w:p w:rsidR="00B74319" w:rsidRDefault="00B74319" w:rsidP="00C42E60">
      <w:pPr>
        <w:spacing w:after="0"/>
      </w:pPr>
    </w:p>
    <w:p w:rsidR="00B74319" w:rsidRDefault="00B74319" w:rsidP="00C42E60">
      <w:pPr>
        <w:spacing w:after="0"/>
        <w:jc w:val="left"/>
      </w:pPr>
      <w:r>
        <w:t>Peggy Klein called the Executive Board Meeting  to order at 7:07 pm.  Members in attendance were:  Insub Beckley, Celeste Fautz, Denny Herberger, Peggy Klein and Trina Mitchell.</w:t>
      </w:r>
    </w:p>
    <w:p w:rsidR="00B74319" w:rsidRDefault="00B74319" w:rsidP="00C42E60">
      <w:pPr>
        <w:spacing w:after="0"/>
        <w:jc w:val="left"/>
      </w:pPr>
    </w:p>
    <w:p w:rsidR="00B74319" w:rsidRDefault="00B74319" w:rsidP="00C42E60">
      <w:pPr>
        <w:spacing w:after="0"/>
        <w:jc w:val="left"/>
      </w:pPr>
      <w:r>
        <w:t xml:space="preserve">Old Business:  </w:t>
      </w:r>
    </w:p>
    <w:p w:rsidR="00B74319" w:rsidRDefault="00B74319" w:rsidP="00C42E60">
      <w:pPr>
        <w:spacing w:after="0"/>
        <w:jc w:val="left"/>
      </w:pPr>
    </w:p>
    <w:p w:rsidR="00B74319" w:rsidRDefault="00B74319" w:rsidP="00C42E60">
      <w:pPr>
        <w:pStyle w:val="ListParagraph"/>
        <w:numPr>
          <w:ilvl w:val="0"/>
          <w:numId w:val="1"/>
        </w:numPr>
        <w:spacing w:after="0"/>
        <w:jc w:val="left"/>
      </w:pPr>
      <w:r>
        <w:t xml:space="preserve"> For the record, the January 2011 Board Meeting was officially cancelled.  </w:t>
      </w:r>
    </w:p>
    <w:p w:rsidR="00B74319" w:rsidRDefault="00B74319" w:rsidP="00C42E60">
      <w:pPr>
        <w:pStyle w:val="ListParagraph"/>
        <w:numPr>
          <w:ilvl w:val="0"/>
          <w:numId w:val="1"/>
        </w:numPr>
        <w:spacing w:after="0"/>
        <w:jc w:val="left"/>
      </w:pPr>
      <w:r>
        <w:t xml:space="preserve"> Secretaries Report:  The Revised minutes from December 2010 were reviewed and approved as written.  Trina requested copies of the Monthly Treasurer’s Reports so the monthly records will be complete.  Peggy Klein stated she would provide her with such copies.  </w:t>
      </w:r>
    </w:p>
    <w:p w:rsidR="00B74319" w:rsidRDefault="00B74319" w:rsidP="00C42E60">
      <w:pPr>
        <w:pStyle w:val="ListParagraph"/>
        <w:numPr>
          <w:ilvl w:val="0"/>
          <w:numId w:val="1"/>
        </w:numPr>
        <w:spacing w:after="0"/>
        <w:jc w:val="left"/>
      </w:pPr>
      <w:r>
        <w:t>Treasurer’s Report was presented by Peggy on behalf of Brian Maynard.   We have a net income of $680.61 as of December 31, 2010.  The full Treasurer’s Report  is attached herewith.</w:t>
      </w:r>
    </w:p>
    <w:p w:rsidR="00B74319" w:rsidRDefault="00B74319" w:rsidP="00070B62">
      <w:pPr>
        <w:pStyle w:val="ListParagraph"/>
        <w:numPr>
          <w:ilvl w:val="1"/>
          <w:numId w:val="1"/>
        </w:numPr>
        <w:spacing w:after="0"/>
        <w:jc w:val="left"/>
      </w:pPr>
      <w:r>
        <w:t xml:space="preserve">Trina presented the Board with an invoice from Zion Church for printing, copying, and paper costs incurred on behalf of the Neighborhood Association (June – December 2010) in the amount of $229.75.   A motion was made and seconded to submit the invoice for payment.  </w:t>
      </w:r>
    </w:p>
    <w:p w:rsidR="00B74319" w:rsidRDefault="00B74319" w:rsidP="00070B62">
      <w:pPr>
        <w:pStyle w:val="ListParagraph"/>
        <w:numPr>
          <w:ilvl w:val="1"/>
          <w:numId w:val="1"/>
        </w:numPr>
        <w:spacing w:after="0"/>
        <w:jc w:val="left"/>
      </w:pPr>
      <w:r>
        <w:t xml:space="preserve">We have not received the 501C3 application back from Brian.  Peggy will follow up with him.  </w:t>
      </w:r>
    </w:p>
    <w:p w:rsidR="00B74319" w:rsidRDefault="00B74319" w:rsidP="00070B62">
      <w:pPr>
        <w:pStyle w:val="ListParagraph"/>
        <w:numPr>
          <w:ilvl w:val="0"/>
          <w:numId w:val="1"/>
        </w:numPr>
        <w:spacing w:after="0"/>
        <w:jc w:val="left"/>
      </w:pPr>
      <w:r>
        <w:t xml:space="preserve"> Block Watch – Celeste reported that people are starting to report incidents to her.  She also received a name and number for another Block Watch Organization located in our area.  Russ Canon has volunteered to take over the Block Watch Organization for our Neighborhood Association (he is also taking the Neighborhood Institute Class).   Delores has offered to make contact with new members and neighbors, welcoming them to the George Rogers Clark Park Neighborhood and Association.  She is interested in making contact with any neighbors who are shut-in.  </w:t>
      </w:r>
    </w:p>
    <w:p w:rsidR="00B74319" w:rsidRDefault="00B74319" w:rsidP="008D3021">
      <w:pPr>
        <w:pStyle w:val="ListParagraph"/>
        <w:numPr>
          <w:ilvl w:val="0"/>
          <w:numId w:val="1"/>
        </w:numPr>
        <w:spacing w:after="0"/>
        <w:jc w:val="left"/>
      </w:pPr>
      <w:r>
        <w:t xml:space="preserve"> Signage:  Denny got a price on 4 - 24x24 vinyl aluminum double sided full color signs from Cadillac Sign Co. for $229.80 plus tax. A motion was made to approve the purchase of the signs (not to exceed $250.00), it was seconded and approved by all in attendance.  The sign committee will be responsible for placing the signs at strategic locations.  There was some discussion about asking members if they would be interested in sponsoring additional signage.</w:t>
      </w:r>
    </w:p>
    <w:p w:rsidR="00B74319" w:rsidRDefault="00B74319" w:rsidP="008D3021">
      <w:pPr>
        <w:spacing w:after="0"/>
        <w:jc w:val="left"/>
      </w:pPr>
    </w:p>
    <w:p w:rsidR="00B74319" w:rsidRDefault="00B74319" w:rsidP="008D3021">
      <w:pPr>
        <w:spacing w:after="0"/>
        <w:jc w:val="left"/>
      </w:pPr>
      <w:r>
        <w:t>New Business:</w:t>
      </w:r>
    </w:p>
    <w:p w:rsidR="00B74319" w:rsidRDefault="00B74319" w:rsidP="008D3021">
      <w:pPr>
        <w:spacing w:after="0"/>
        <w:jc w:val="left"/>
      </w:pPr>
    </w:p>
    <w:p w:rsidR="00B74319" w:rsidRDefault="00B74319" w:rsidP="008D3021">
      <w:pPr>
        <w:pStyle w:val="ListParagraph"/>
        <w:numPr>
          <w:ilvl w:val="0"/>
          <w:numId w:val="2"/>
        </w:numPr>
        <w:spacing w:after="0"/>
        <w:jc w:val="left"/>
      </w:pPr>
      <w:r>
        <w:t xml:space="preserve"> The Nominating Committee is elected by the Executive Board.  The nominating committee shall meet no later than 2 months prior to the annual meeting.  This will be addressed at the next General Meeting at which time we should solicit potential members to serve on next years Executive Board.    The positions up for re-election are Vice President and Treasurer.  All At Large Members serve for one year, however, can be re-elected to serve another one year term.  </w:t>
      </w:r>
    </w:p>
    <w:p w:rsidR="00B74319" w:rsidRDefault="00B74319" w:rsidP="008D3021">
      <w:pPr>
        <w:pStyle w:val="ListParagraph"/>
        <w:numPr>
          <w:ilvl w:val="0"/>
          <w:numId w:val="2"/>
        </w:numPr>
        <w:spacing w:after="0"/>
        <w:jc w:val="left"/>
      </w:pPr>
      <w:r>
        <w:t>Newsletter:  Yvonne has agreed to help Peggy publish the newsletter.  The first edition will come out in May prior to our Annual Meeting.  It will summarize the activities of the Association for the last year, announce new candidates for elections in May, and seek new memberships.</w:t>
      </w:r>
    </w:p>
    <w:p w:rsidR="00B74319" w:rsidRDefault="00B74319" w:rsidP="008D3021">
      <w:pPr>
        <w:pStyle w:val="ListParagraph"/>
        <w:numPr>
          <w:ilvl w:val="0"/>
          <w:numId w:val="2"/>
        </w:numPr>
        <w:spacing w:after="0"/>
        <w:jc w:val="left"/>
      </w:pPr>
      <w:r>
        <w:t>Beautification:  Operation Brightside Cleanup is coming up this Spring.  We need to organize a group of volunteers to participate.</w:t>
      </w:r>
    </w:p>
    <w:p w:rsidR="00B74319" w:rsidRDefault="00B74319" w:rsidP="008D3021">
      <w:pPr>
        <w:pStyle w:val="ListParagraph"/>
        <w:numPr>
          <w:ilvl w:val="0"/>
          <w:numId w:val="2"/>
        </w:numPr>
        <w:spacing w:after="0"/>
        <w:jc w:val="left"/>
      </w:pPr>
      <w:r>
        <w:t xml:space="preserve">Fundraisers:  T-Shirts - Each Board Member agreed to purchase a GRCPNA T-shirt to wear at meetings.   Shirts will be available on an “order basis” for members.  This will serve as one of our fundraising opportunities. We will get a price on shirts from Lois Esrey.  There was also discussion and interest in hosting a Yard Sale.  </w:t>
      </w:r>
    </w:p>
    <w:p w:rsidR="00B74319" w:rsidRDefault="00B74319" w:rsidP="000E1ED6">
      <w:pPr>
        <w:pStyle w:val="ListParagraph"/>
        <w:numPr>
          <w:ilvl w:val="0"/>
          <w:numId w:val="2"/>
        </w:numPr>
        <w:spacing w:after="0"/>
        <w:jc w:val="left"/>
      </w:pPr>
      <w:r>
        <w:t xml:space="preserve"> Peggy stated that there will be a Public Workshop regarding Airport Noise Exposure Maps February 3, 2011 at Fourth Presbyterian Church (3016 Preston Hwy).  </w:t>
      </w:r>
    </w:p>
    <w:p w:rsidR="00B74319" w:rsidRDefault="00B74319" w:rsidP="000E1ED6">
      <w:pPr>
        <w:pStyle w:val="ListParagraph"/>
        <w:numPr>
          <w:ilvl w:val="0"/>
          <w:numId w:val="2"/>
        </w:numPr>
        <w:spacing w:after="0"/>
        <w:jc w:val="left"/>
      </w:pPr>
      <w:r>
        <w:t xml:space="preserve">Scott Davis of Republic Bank is interested in being a part of the Neighborhood Association Board.  </w:t>
      </w:r>
    </w:p>
    <w:p w:rsidR="00B74319" w:rsidRDefault="00B74319" w:rsidP="00D70F01">
      <w:pPr>
        <w:pStyle w:val="ListParagraph"/>
        <w:numPr>
          <w:ilvl w:val="0"/>
          <w:numId w:val="2"/>
        </w:numPr>
        <w:spacing w:after="0"/>
        <w:jc w:val="left"/>
      </w:pPr>
      <w:r>
        <w:t xml:space="preserve"> Peggy read an e-mail from Brian which stated that he has been incredibly busy with out of town work and that he will probably not be able to make any of the meetings for the rest of the year.  He stated that he could continue to prepare the monthly Treaurer’s  Report and carry on the other duties as Treasurer.   The Board decided to ask Brian if he would be willing to continue serving as Treasurer until the end of his election term.  </w:t>
      </w:r>
    </w:p>
    <w:p w:rsidR="00B74319" w:rsidRDefault="00B74319" w:rsidP="009A5197">
      <w:pPr>
        <w:spacing w:after="0"/>
        <w:jc w:val="left"/>
      </w:pPr>
    </w:p>
    <w:p w:rsidR="00B74319" w:rsidRDefault="00B74319" w:rsidP="009A5197">
      <w:pPr>
        <w:spacing w:after="0"/>
        <w:jc w:val="left"/>
      </w:pPr>
      <w:r>
        <w:t>With no further business to be discussed the Board Meeting was adjourned.</w:t>
      </w:r>
    </w:p>
    <w:p w:rsidR="00B74319" w:rsidRDefault="00B74319" w:rsidP="009A5197">
      <w:pPr>
        <w:spacing w:after="0"/>
        <w:jc w:val="left"/>
      </w:pPr>
    </w:p>
    <w:p w:rsidR="00B74319" w:rsidRDefault="00B74319" w:rsidP="009A5197">
      <w:pPr>
        <w:spacing w:after="0"/>
        <w:jc w:val="left"/>
      </w:pPr>
      <w:r>
        <w:t>Respectfully submitted,</w:t>
      </w:r>
    </w:p>
    <w:p w:rsidR="00B74319" w:rsidRDefault="00B74319" w:rsidP="009A5197">
      <w:pPr>
        <w:spacing w:after="0"/>
        <w:jc w:val="left"/>
      </w:pPr>
    </w:p>
    <w:p w:rsidR="00B74319" w:rsidRDefault="00B74319" w:rsidP="009A5197">
      <w:pPr>
        <w:spacing w:after="0"/>
        <w:jc w:val="left"/>
      </w:pPr>
    </w:p>
    <w:p w:rsidR="00B74319" w:rsidRPr="00DF5F18" w:rsidRDefault="00B74319" w:rsidP="009A5197">
      <w:pPr>
        <w:spacing w:after="0"/>
        <w:jc w:val="left"/>
        <w:rPr>
          <w:color w:val="00B0F0"/>
        </w:rPr>
      </w:pPr>
    </w:p>
    <w:p w:rsidR="00B74319" w:rsidRDefault="00B74319" w:rsidP="009A5197">
      <w:pPr>
        <w:spacing w:after="0"/>
        <w:jc w:val="left"/>
      </w:pPr>
      <w:r>
        <w:t>Trina Mitchell</w:t>
      </w:r>
    </w:p>
    <w:p w:rsidR="00B74319" w:rsidRDefault="00B74319" w:rsidP="009A5197">
      <w:pPr>
        <w:spacing w:after="0"/>
        <w:jc w:val="left"/>
      </w:pPr>
      <w:r>
        <w:t>Secretary</w:t>
      </w:r>
    </w:p>
    <w:p w:rsidR="00B74319" w:rsidRDefault="00B74319" w:rsidP="00932C10">
      <w:pPr>
        <w:spacing w:after="0"/>
        <w:ind w:left="720"/>
        <w:jc w:val="left"/>
      </w:pPr>
    </w:p>
    <w:p w:rsidR="00B74319" w:rsidRDefault="00B74319"/>
    <w:sectPr w:rsidR="00B74319" w:rsidSect="00E00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3324"/>
    <w:multiLevelType w:val="hybridMultilevel"/>
    <w:tmpl w:val="B980169C"/>
    <w:lvl w:ilvl="0" w:tplc="2DD0FC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C7A389D"/>
    <w:multiLevelType w:val="hybridMultilevel"/>
    <w:tmpl w:val="32BEEC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E60"/>
    <w:rsid w:val="000456DA"/>
    <w:rsid w:val="00070B62"/>
    <w:rsid w:val="000E1ED6"/>
    <w:rsid w:val="00136F83"/>
    <w:rsid w:val="001C5040"/>
    <w:rsid w:val="002C0A63"/>
    <w:rsid w:val="002E077F"/>
    <w:rsid w:val="003D2FEB"/>
    <w:rsid w:val="00457868"/>
    <w:rsid w:val="00457B7A"/>
    <w:rsid w:val="004A0EC3"/>
    <w:rsid w:val="004B7232"/>
    <w:rsid w:val="00592897"/>
    <w:rsid w:val="005A7907"/>
    <w:rsid w:val="0065001F"/>
    <w:rsid w:val="00691204"/>
    <w:rsid w:val="006E4917"/>
    <w:rsid w:val="00852037"/>
    <w:rsid w:val="00854551"/>
    <w:rsid w:val="008D3021"/>
    <w:rsid w:val="00932C10"/>
    <w:rsid w:val="00954340"/>
    <w:rsid w:val="009A5197"/>
    <w:rsid w:val="00B73760"/>
    <w:rsid w:val="00B74319"/>
    <w:rsid w:val="00BB22FF"/>
    <w:rsid w:val="00C42E60"/>
    <w:rsid w:val="00CA19D5"/>
    <w:rsid w:val="00D70F01"/>
    <w:rsid w:val="00DE1BFC"/>
    <w:rsid w:val="00DF5F18"/>
    <w:rsid w:val="00E0033F"/>
    <w:rsid w:val="00E31848"/>
    <w:rsid w:val="00E71A18"/>
    <w:rsid w:val="00EB61F7"/>
    <w:rsid w:val="00EC1E9B"/>
    <w:rsid w:val="00F00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3F"/>
    <w:pPr>
      <w:spacing w:after="200"/>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2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634</Words>
  <Characters>3614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Rogers Clark Park Neighborhood Association</dc:title>
  <dc:subject/>
  <dc:creator>Home</dc:creator>
  <cp:keywords/>
  <dc:description/>
  <cp:lastModifiedBy>Steve M Vonderweidt</cp:lastModifiedBy>
  <cp:revision>2</cp:revision>
  <cp:lastPrinted>2011-03-02T03:44:00Z</cp:lastPrinted>
  <dcterms:created xsi:type="dcterms:W3CDTF">2011-03-12T02:52:00Z</dcterms:created>
  <dcterms:modified xsi:type="dcterms:W3CDTF">2011-03-12T02:52:00Z</dcterms:modified>
</cp:coreProperties>
</file>